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83" w:rsidRPr="00116665" w:rsidRDefault="00A25C14" w:rsidP="005C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r w:rsidRPr="0011666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</w:t>
      </w:r>
      <w:r w:rsidR="005C7283" w:rsidRPr="0011666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равила пользования магнитными пластиковыми картами</w:t>
      </w:r>
    </w:p>
    <w:bookmarkEnd w:id="0"/>
    <w:p w:rsidR="00A25C14" w:rsidRPr="00116665" w:rsidRDefault="00A25C14" w:rsidP="005C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1258" w:rsidRPr="00116665" w:rsidRDefault="00A25C14" w:rsidP="005C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16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 Общие положения</w:t>
      </w:r>
    </w:p>
    <w:p w:rsidR="005C7283" w:rsidRPr="00116665" w:rsidRDefault="005C7283" w:rsidP="005C7283">
      <w:pPr>
        <w:spacing w:after="0" w:line="240" w:lineRule="auto"/>
        <w:jc w:val="both"/>
        <w:rPr>
          <w:sz w:val="28"/>
          <w:szCs w:val="28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1.Посетители до начала пользования 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пластиковой </w:t>
      </w:r>
      <w:r w:rsidRPr="00116665">
        <w:rPr>
          <w:rFonts w:ascii="Times New Roman" w:hAnsi="Times New Roman"/>
          <w:sz w:val="28"/>
          <w:szCs w:val="28"/>
        </w:rPr>
        <w:t xml:space="preserve">магнитной 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картой (далее – Карта)</w:t>
      </w: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самостоятельно ознакомиться с настоящими Правилами, размещенными на стенде учреждения и на сайте в сети Интернет – </w:t>
      </w:r>
      <w:hyperlink r:id="rId5" w:history="1">
        <w:r w:rsidRPr="00116665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</w:t>
        </w:r>
        <w:r w:rsidRPr="00116665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lds</w:t>
        </w:r>
        <w:r w:rsidRPr="00116665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-</w:t>
        </w:r>
        <w:r w:rsidRPr="00116665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omsk</w:t>
        </w:r>
        <w:r w:rsidRPr="00116665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116665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</w:p>
    <w:p w:rsidR="005C7283" w:rsidRPr="00116665" w:rsidRDefault="005C7283" w:rsidP="005C7283">
      <w:pPr>
        <w:spacing w:after="0" w:line="240" w:lineRule="auto"/>
        <w:jc w:val="both"/>
        <w:rPr>
          <w:sz w:val="28"/>
          <w:szCs w:val="28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2.Карта предназначена для прохода посетителей через автоматический турникет на сеансы 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«Массовое катание» с предоставлением услуги </w:t>
      </w:r>
      <w:r w:rsidR="007648FE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«Прокат коньков» - далее «Услуги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5C7283" w:rsidRPr="00116665" w:rsidRDefault="005C7283" w:rsidP="005C7283">
      <w:pPr>
        <w:spacing w:after="0" w:line="240" w:lineRule="auto"/>
        <w:jc w:val="both"/>
        <w:rPr>
          <w:sz w:val="28"/>
          <w:szCs w:val="28"/>
        </w:rPr>
      </w:pP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3.Магнитные карты являются собственностью учреждения.</w:t>
      </w:r>
    </w:p>
    <w:p w:rsidR="005C7283" w:rsidRPr="00116665" w:rsidRDefault="005C7283" w:rsidP="005C7283">
      <w:pPr>
        <w:spacing w:after="0" w:line="240" w:lineRule="auto"/>
        <w:jc w:val="both"/>
        <w:rPr>
          <w:sz w:val="28"/>
          <w:szCs w:val="28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648FE" w:rsidRPr="00116665">
        <w:rPr>
          <w:rFonts w:ascii="Times New Roman" w:eastAsia="Times New Roman" w:hAnsi="Times New Roman"/>
          <w:sz w:val="28"/>
          <w:szCs w:val="28"/>
          <w:lang w:eastAsia="ru-RU"/>
        </w:rPr>
        <w:t>Информация об оплаченных «Услугах</w:t>
      </w: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фиксируется 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пластиковую </w:t>
      </w:r>
      <w:r w:rsidRPr="00116665">
        <w:rPr>
          <w:rFonts w:ascii="Times New Roman" w:hAnsi="Times New Roman"/>
          <w:sz w:val="28"/>
          <w:szCs w:val="28"/>
        </w:rPr>
        <w:t xml:space="preserve">магнитную 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карту.</w:t>
      </w:r>
    </w:p>
    <w:p w:rsidR="005C7283" w:rsidRPr="00116665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5.Проход через автоматический турникет разрешен только после считывания информации с магнитной карты и </w:t>
      </w:r>
      <w:r w:rsidRPr="0011666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разрешающего зеленого сигнала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C7283" w:rsidRPr="00116665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6.Вход на «Массовое катание» </w:t>
      </w:r>
      <w:r w:rsidR="007648FE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разрешен 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за 15 минут до начала сеанса.</w:t>
      </w:r>
    </w:p>
    <w:p w:rsidR="005C7283" w:rsidRPr="00116665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7.Автоматическое разрешение на выход </w:t>
      </w:r>
      <w:r w:rsidR="007648FE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действует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15 минут после окончания сеанса.</w:t>
      </w:r>
    </w:p>
    <w:p w:rsidR="005C7283" w:rsidRPr="00116665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8.Период действия Карты ограниче</w:t>
      </w:r>
      <w:r w:rsidR="007648FE" w:rsidRPr="00116665">
        <w:rPr>
          <w:rFonts w:ascii="Times New Roman" w:eastAsia="Times New Roman" w:hAnsi="Times New Roman"/>
          <w:sz w:val="28"/>
          <w:szCs w:val="28"/>
          <w:lang w:eastAsia="ru-RU"/>
        </w:rPr>
        <w:t>н временем предоставления Услуг</w:t>
      </w: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7283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9.Интервал времени между проходом посетителей через турникет составляет - не менее 3-5 секунд.</w:t>
      </w:r>
    </w:p>
    <w:p w:rsidR="00116665" w:rsidRPr="00116665" w:rsidRDefault="00116665" w:rsidP="005C72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283" w:rsidRPr="00116665" w:rsidRDefault="005C7283" w:rsidP="005C7283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  <w:sz w:val="28"/>
          <w:szCs w:val="28"/>
        </w:rPr>
      </w:pPr>
      <w:r w:rsidRPr="00116665">
        <w:rPr>
          <w:rFonts w:cs="Times New Roman"/>
          <w:b/>
          <w:sz w:val="28"/>
          <w:szCs w:val="28"/>
          <w:lang w:val="en-US"/>
        </w:rPr>
        <w:t>II</w:t>
      </w:r>
      <w:r w:rsidRPr="00116665">
        <w:rPr>
          <w:rFonts w:cs="Times New Roman"/>
          <w:b/>
          <w:sz w:val="28"/>
          <w:szCs w:val="28"/>
        </w:rPr>
        <w:t xml:space="preserve"> Посетители имеют право:</w:t>
      </w:r>
    </w:p>
    <w:p w:rsidR="005C7283" w:rsidRPr="00116665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1.Обращаться к администрации за разъяснениями настоящих Правил и по всем вопросам использования Карт в соответствии с настоящими Правилами.</w:t>
      </w:r>
    </w:p>
    <w:p w:rsidR="005C7283" w:rsidRPr="00116665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2.П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олучить ключ от ячейки в пункте проката для хранения личных вещей с занесением информации о получения ключа на пластиковую </w:t>
      </w:r>
      <w:r w:rsidRPr="00116665">
        <w:rPr>
          <w:rFonts w:ascii="Times New Roman" w:hAnsi="Times New Roman"/>
          <w:sz w:val="28"/>
          <w:szCs w:val="28"/>
        </w:rPr>
        <w:t xml:space="preserve">магнитную 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карту.</w:t>
      </w:r>
    </w:p>
    <w:p w:rsidR="008A27F1" w:rsidRPr="00116665" w:rsidRDefault="008A27F1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На оформление заявления на возврат денежных средств за неиспользованные «Услуги», </w:t>
      </w: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причины отказа, паспортных данных, адреса и контактного телефона, 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не позднее, чем за 40 минут до начала оплаченного сеанса.</w:t>
      </w:r>
    </w:p>
    <w:p w:rsidR="008A27F1" w:rsidRPr="00116665" w:rsidRDefault="008A27F1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C7283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.На возврат денежных сре</w:t>
      </w:r>
      <w:r w:rsidR="007648FE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за неиспользованн</w:t>
      </w:r>
      <w:r w:rsidR="00BE43AA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ые</w:t>
      </w:r>
      <w:r w:rsidR="007648FE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«Услуги</w:t>
      </w:r>
      <w:r w:rsidR="005C7283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в течение 3-х дней 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</w:t>
      </w:r>
      <w:r w:rsidR="005C7283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письменно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5C7283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заявлени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я.</w:t>
      </w:r>
    </w:p>
    <w:p w:rsidR="005C7283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5.В случае несрабатывания Карты по техническим причинам (при отсутствии на карте внешних повреждений) бесплатно заменить Карту в кассе учреждения.</w:t>
      </w:r>
    </w:p>
    <w:p w:rsidR="00116665" w:rsidRPr="00116665" w:rsidRDefault="00116665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283" w:rsidRPr="00116665" w:rsidRDefault="005C7283" w:rsidP="005C7283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  <w:sz w:val="28"/>
          <w:szCs w:val="28"/>
        </w:rPr>
      </w:pPr>
      <w:r w:rsidRPr="00116665">
        <w:rPr>
          <w:rFonts w:cs="Times New Roman"/>
          <w:b/>
          <w:sz w:val="28"/>
          <w:szCs w:val="28"/>
          <w:lang w:val="en-US"/>
        </w:rPr>
        <w:t>III</w:t>
      </w:r>
      <w:r w:rsidRPr="00116665">
        <w:rPr>
          <w:rFonts w:cs="Times New Roman"/>
          <w:b/>
          <w:sz w:val="28"/>
          <w:szCs w:val="28"/>
        </w:rPr>
        <w:t xml:space="preserve"> Посетители обязаны:</w:t>
      </w:r>
    </w:p>
    <w:p w:rsidR="00133EEC" w:rsidRPr="00116665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33EEC" w:rsidRPr="00116665">
        <w:rPr>
          <w:rFonts w:ascii="Times New Roman" w:eastAsia="Times New Roman" w:hAnsi="Times New Roman"/>
          <w:sz w:val="28"/>
          <w:szCs w:val="28"/>
          <w:lang w:eastAsia="ru-RU"/>
        </w:rPr>
        <w:t>Предъявить чек об оплате услуг ответственному контролеру.</w:t>
      </w:r>
    </w:p>
    <w:p w:rsidR="005C7283" w:rsidRPr="00116665" w:rsidRDefault="00133EEC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C7283" w:rsidRPr="00116665">
        <w:rPr>
          <w:rFonts w:ascii="Times New Roman" w:eastAsia="Times New Roman" w:hAnsi="Times New Roman"/>
          <w:sz w:val="28"/>
          <w:szCs w:val="28"/>
          <w:lang w:eastAsia="ru-RU"/>
        </w:rPr>
        <w:t>Сохранять чек об оплате до окончания пользования Услуг</w:t>
      </w:r>
      <w:r w:rsidR="008A27F1" w:rsidRPr="00116665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5C7283" w:rsidRPr="001166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7283" w:rsidRPr="00116665" w:rsidRDefault="00133EEC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5C7283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.После окончания сеанса сдать спортивный инвентарь, ключ от ячейки хранения личных вещей.</w:t>
      </w:r>
    </w:p>
    <w:p w:rsidR="005C7283" w:rsidRPr="00116665" w:rsidRDefault="00133EEC" w:rsidP="005C72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7283" w:rsidRPr="00116665">
        <w:rPr>
          <w:rFonts w:ascii="Times New Roman" w:eastAsia="Times New Roman" w:hAnsi="Times New Roman"/>
          <w:sz w:val="28"/>
          <w:szCs w:val="28"/>
          <w:lang w:eastAsia="ru-RU"/>
        </w:rPr>
        <w:t>.На выходе через автоматический турникет вернуть п</w:t>
      </w:r>
      <w:r w:rsidR="005C7283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ластиковые </w:t>
      </w:r>
      <w:r w:rsidR="005C7283" w:rsidRPr="00116665">
        <w:rPr>
          <w:rFonts w:ascii="Times New Roman" w:hAnsi="Times New Roman"/>
          <w:sz w:val="28"/>
          <w:szCs w:val="28"/>
        </w:rPr>
        <w:t xml:space="preserve">магнитные </w:t>
      </w:r>
      <w:r w:rsidR="005C7283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карты ответственному контролеру.</w:t>
      </w:r>
    </w:p>
    <w:p w:rsidR="005C7283" w:rsidRPr="00116665" w:rsidRDefault="00133EEC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C7283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.Своевременно выйти через автоматический турникет.</w:t>
      </w:r>
    </w:p>
    <w:p w:rsidR="005C7283" w:rsidRPr="00116665" w:rsidRDefault="00133EEC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5C7283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.При обнаружении Карты вернуть ее ответственному контролеру.</w:t>
      </w:r>
      <w:r w:rsidR="005C7283"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7283" w:rsidRDefault="00133EEC" w:rsidP="005C72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5C7283"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.При физической поломке, утере </w:t>
      </w:r>
      <w:r w:rsidR="005C7283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Карты </w:t>
      </w:r>
      <w:r w:rsidR="005C7283"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оплатить установленную учреждением плату – </w:t>
      </w:r>
      <w:r w:rsidR="005C7283"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100 рублей.</w:t>
      </w:r>
    </w:p>
    <w:p w:rsidR="00116665" w:rsidRPr="00116665" w:rsidRDefault="00116665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283" w:rsidRPr="00116665" w:rsidRDefault="005C7283" w:rsidP="005C7283">
      <w:pPr>
        <w:pStyle w:val="a4"/>
        <w:tabs>
          <w:tab w:val="left" w:pos="284"/>
          <w:tab w:val="left" w:pos="709"/>
        </w:tabs>
        <w:jc w:val="center"/>
        <w:rPr>
          <w:rFonts w:cs="Times New Roman"/>
          <w:b/>
          <w:sz w:val="28"/>
          <w:szCs w:val="28"/>
        </w:rPr>
      </w:pPr>
      <w:r w:rsidRPr="00116665">
        <w:rPr>
          <w:rFonts w:eastAsia="Times New Roman" w:cs="Times New Roman"/>
          <w:b/>
          <w:sz w:val="28"/>
          <w:szCs w:val="28"/>
          <w:lang w:val="en-US" w:eastAsia="ru-RU"/>
        </w:rPr>
        <w:t>IV</w:t>
      </w:r>
      <w:r w:rsidRPr="00116665">
        <w:rPr>
          <w:rFonts w:eastAsia="Times New Roman" w:cs="Times New Roman"/>
          <w:b/>
          <w:sz w:val="28"/>
          <w:szCs w:val="28"/>
          <w:lang w:eastAsia="ru-RU"/>
        </w:rPr>
        <w:t xml:space="preserve"> При использовании Карт</w:t>
      </w:r>
      <w:r w:rsidRPr="00116665">
        <w:rPr>
          <w:rFonts w:cs="Times New Roman"/>
          <w:b/>
          <w:sz w:val="28"/>
          <w:szCs w:val="28"/>
        </w:rPr>
        <w:t xml:space="preserve"> запрещается:</w:t>
      </w:r>
    </w:p>
    <w:p w:rsidR="005C7283" w:rsidRPr="00116665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1.Подвергать их порче или загрязнению.</w:t>
      </w:r>
    </w:p>
    <w:p w:rsidR="005C7283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2.Использовать не по их прямому назначению.</w:t>
      </w:r>
    </w:p>
    <w:p w:rsidR="00116665" w:rsidRPr="00116665" w:rsidRDefault="00116665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283" w:rsidRPr="00116665" w:rsidRDefault="005C7283" w:rsidP="005C7283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666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116665">
        <w:rPr>
          <w:rFonts w:ascii="Times New Roman" w:hAnsi="Times New Roman"/>
          <w:b/>
          <w:sz w:val="28"/>
          <w:szCs w:val="28"/>
          <w:lang w:eastAsia="ru-RU"/>
        </w:rPr>
        <w:t xml:space="preserve"> Права администрации учреждения:</w:t>
      </w:r>
    </w:p>
    <w:p w:rsidR="005C7283" w:rsidRPr="00116665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1.В случае задержки посетителя по истечении 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15 минут</w:t>
      </w: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предусмотренного для выхода, посетителю делается предупреждение. При повторной задержке администрация вправе потребовать оплаты </w:t>
      </w:r>
      <w:r w:rsidR="00B26195" w:rsidRPr="0011666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</w:t>
      </w: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посещения.</w:t>
      </w:r>
    </w:p>
    <w:p w:rsidR="005C7283" w:rsidRPr="00116665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16665">
        <w:rPr>
          <w:rFonts w:ascii="Times New Roman" w:eastAsia="Times New Roman" w:hAnsi="Times New Roman"/>
          <w:bCs/>
          <w:sz w:val="28"/>
          <w:szCs w:val="28"/>
          <w:lang w:eastAsia="ru-RU"/>
        </w:rPr>
        <w:t>Выяснение всех обстоятельств утери Карты производится только после выхода всех посетителей с очередного сеанса.</w:t>
      </w:r>
    </w:p>
    <w:p w:rsidR="005C7283" w:rsidRPr="00116665" w:rsidRDefault="005C7283" w:rsidP="005C7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65">
        <w:rPr>
          <w:rFonts w:ascii="Times New Roman" w:eastAsia="Times New Roman" w:hAnsi="Times New Roman"/>
          <w:sz w:val="28"/>
          <w:szCs w:val="28"/>
          <w:lang w:eastAsia="ru-RU"/>
        </w:rPr>
        <w:t>3.Администрация учреждения не несет ответственности за сохранность Карт посетителей.</w:t>
      </w:r>
    </w:p>
    <w:p w:rsidR="00FE1772" w:rsidRPr="00116665" w:rsidRDefault="00FE1772">
      <w:pPr>
        <w:rPr>
          <w:sz w:val="28"/>
          <w:szCs w:val="28"/>
        </w:rPr>
      </w:pPr>
    </w:p>
    <w:sectPr w:rsidR="00FE1772" w:rsidRPr="00116665" w:rsidSect="00116665">
      <w:pgSz w:w="11906" w:h="16838"/>
      <w:pgMar w:top="1276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83"/>
    <w:rsid w:val="00116665"/>
    <w:rsid w:val="00133EEC"/>
    <w:rsid w:val="003E6DCF"/>
    <w:rsid w:val="005030EC"/>
    <w:rsid w:val="005C7283"/>
    <w:rsid w:val="007648FE"/>
    <w:rsid w:val="008A27F1"/>
    <w:rsid w:val="00954E58"/>
    <w:rsid w:val="009C2148"/>
    <w:rsid w:val="00A25C14"/>
    <w:rsid w:val="00B26195"/>
    <w:rsid w:val="00BE43AA"/>
    <w:rsid w:val="00E91CD9"/>
    <w:rsid w:val="00F8653B"/>
    <w:rsid w:val="00FD586C"/>
    <w:rsid w:val="00FE1258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283"/>
    <w:rPr>
      <w:color w:val="0061C5"/>
      <w:u w:val="single"/>
    </w:rPr>
  </w:style>
  <w:style w:type="paragraph" w:customStyle="1" w:styleId="a4">
    <w:name w:val="Содержимое таблицы"/>
    <w:basedOn w:val="a"/>
    <w:rsid w:val="005C72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A2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C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283"/>
    <w:rPr>
      <w:color w:val="0061C5"/>
      <w:u w:val="single"/>
    </w:rPr>
  </w:style>
  <w:style w:type="paragraph" w:customStyle="1" w:styleId="a4">
    <w:name w:val="Содержимое таблицы"/>
    <w:basedOn w:val="a"/>
    <w:rsid w:val="005C72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A2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ds-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2014-10-17T07:40:00Z</cp:lastPrinted>
  <dcterms:created xsi:type="dcterms:W3CDTF">2018-06-20T05:46:00Z</dcterms:created>
  <dcterms:modified xsi:type="dcterms:W3CDTF">2018-06-20T05:48:00Z</dcterms:modified>
</cp:coreProperties>
</file>